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BB958" w14:textId="77777777" w:rsidR="003029EA" w:rsidRDefault="00A73F03">
      <w:pPr>
        <w:pStyle w:val="Body"/>
        <w:rPr>
          <w:rFonts w:ascii="Arial" w:eastAsia="Arial" w:hAnsi="Arial" w:cs="Arial"/>
          <w:b/>
          <w:bCs/>
          <w:sz w:val="28"/>
          <w:szCs w:val="28"/>
        </w:rPr>
      </w:pPr>
      <w:r>
        <w:rPr>
          <w:rFonts w:ascii="Arial" w:hAnsi="Arial"/>
          <w:b/>
          <w:bCs/>
          <w:sz w:val="28"/>
          <w:szCs w:val="28"/>
        </w:rPr>
        <w:t>Trustees Report for AGM 2024-25</w:t>
      </w:r>
    </w:p>
    <w:p w14:paraId="48C26193" w14:textId="77777777" w:rsidR="003029EA" w:rsidRDefault="00A73F03">
      <w:pPr>
        <w:pStyle w:val="Body"/>
        <w:rPr>
          <w:rFonts w:ascii="Arial" w:eastAsia="Arial" w:hAnsi="Arial" w:cs="Arial"/>
          <w:sz w:val="28"/>
          <w:szCs w:val="28"/>
        </w:rPr>
      </w:pPr>
      <w:r>
        <w:rPr>
          <w:rFonts w:ascii="Arial" w:hAnsi="Arial"/>
          <w:sz w:val="28"/>
          <w:szCs w:val="28"/>
        </w:rPr>
        <w:t>The Ross of Mull Historical Centre is described on our leaflets, banners and display boards as an ‘Information Centre’ – that is, a resource for visitors. But equally important is what resources we can offer for the local community, in learning about our shared past, and in building for our future</w:t>
      </w:r>
    </w:p>
    <w:p w14:paraId="642620F0" w14:textId="77777777" w:rsidR="003029EA" w:rsidRDefault="00A73F03">
      <w:pPr>
        <w:pStyle w:val="Body"/>
        <w:rPr>
          <w:rFonts w:ascii="Arial" w:eastAsia="Arial" w:hAnsi="Arial" w:cs="Arial"/>
          <w:sz w:val="28"/>
          <w:szCs w:val="28"/>
        </w:rPr>
      </w:pPr>
      <w:r>
        <w:rPr>
          <w:rFonts w:ascii="Arial" w:hAnsi="Arial"/>
          <w:sz w:val="28"/>
          <w:szCs w:val="28"/>
        </w:rPr>
        <w:t xml:space="preserve">‘Building’ is not just about stone, bricks and mortar. Nevertheless, we know that there’s necessary work to stabilize the fabric of </w:t>
      </w:r>
      <w:proofErr w:type="spellStart"/>
      <w:r>
        <w:rPr>
          <w:rFonts w:ascii="Arial" w:hAnsi="Arial"/>
          <w:sz w:val="28"/>
          <w:szCs w:val="28"/>
        </w:rPr>
        <w:t>Bunessan</w:t>
      </w:r>
      <w:proofErr w:type="spellEnd"/>
      <w:r>
        <w:rPr>
          <w:rFonts w:ascii="Arial" w:hAnsi="Arial"/>
          <w:sz w:val="28"/>
          <w:szCs w:val="28"/>
        </w:rPr>
        <w:t xml:space="preserve"> Mill, which is part of </w:t>
      </w:r>
      <w:proofErr w:type="spellStart"/>
      <w:r>
        <w:rPr>
          <w:rFonts w:ascii="Arial" w:hAnsi="Arial"/>
          <w:sz w:val="28"/>
          <w:szCs w:val="28"/>
        </w:rPr>
        <w:t>RoMHC’s</w:t>
      </w:r>
      <w:proofErr w:type="spellEnd"/>
      <w:r>
        <w:rPr>
          <w:rFonts w:ascii="Arial" w:hAnsi="Arial"/>
          <w:sz w:val="28"/>
          <w:szCs w:val="28"/>
        </w:rPr>
        <w:t xml:space="preserve"> estate and our responsibility. That has been taking up a lot of energy, so we need to report what has been done so far and what is planned.</w:t>
      </w:r>
    </w:p>
    <w:p w14:paraId="25CA7D8B" w14:textId="77777777" w:rsidR="003029EA" w:rsidRDefault="00A73F03">
      <w:pPr>
        <w:pStyle w:val="Body"/>
        <w:rPr>
          <w:rFonts w:ascii="Arial" w:eastAsia="Arial" w:hAnsi="Arial" w:cs="Arial"/>
          <w:sz w:val="28"/>
          <w:szCs w:val="28"/>
        </w:rPr>
      </w:pPr>
      <w:r>
        <w:rPr>
          <w:rFonts w:ascii="Arial" w:hAnsi="Arial"/>
          <w:b/>
          <w:bCs/>
          <w:sz w:val="28"/>
          <w:szCs w:val="28"/>
        </w:rPr>
        <w:t>What to do with The Old Corn Mill</w:t>
      </w:r>
    </w:p>
    <w:p w14:paraId="643EF59E" w14:textId="77777777" w:rsidR="003029EA" w:rsidRDefault="00A73F03">
      <w:pPr>
        <w:pStyle w:val="Body"/>
        <w:rPr>
          <w:rFonts w:ascii="Arial" w:eastAsia="Arial" w:hAnsi="Arial" w:cs="Arial"/>
          <w:sz w:val="28"/>
          <w:szCs w:val="28"/>
        </w:rPr>
      </w:pPr>
      <w:r>
        <w:rPr>
          <w:rFonts w:ascii="Arial" w:hAnsi="Arial"/>
          <w:sz w:val="28"/>
          <w:szCs w:val="28"/>
        </w:rPr>
        <w:t xml:space="preserve"> In December 2023 we received the report on the condition of the ruin and proposed remedial works for the Old Corn Mill (a category C listed building adjacent to the Historical Centre) that we had commissioned Krystyna </w:t>
      </w:r>
      <w:proofErr w:type="spellStart"/>
      <w:r>
        <w:rPr>
          <w:rFonts w:ascii="Arial" w:hAnsi="Arial"/>
          <w:sz w:val="28"/>
          <w:szCs w:val="28"/>
        </w:rPr>
        <w:t>Pyatz</w:t>
      </w:r>
      <w:proofErr w:type="spellEnd"/>
      <w:r>
        <w:rPr>
          <w:rFonts w:ascii="Arial" w:hAnsi="Arial"/>
          <w:sz w:val="28"/>
          <w:szCs w:val="28"/>
        </w:rPr>
        <w:t xml:space="preserve"> of Addison Conservation and Design to draw up and that had been paid for by a generous donation. The report advised two levels of remedial work necessary to conserve the ruins. The most urgent and necessary to prevent possible collapse of parts of the walls involved replacing key lintels and removing vegetation growing in the stonework and consolidating the stonework in those affected areas. We were advised to get this work done within 2 years and the report estimated this work would cost £38,000 (plus VAT). The essential but not quite so urgent work involved further repairs to the masonry, including repointing and consolidation of the wall heads. We were advised to get this work done within 5 years and the cost for this work was estimated at £67,000 (plus VAT). </w:t>
      </w:r>
    </w:p>
    <w:p w14:paraId="5E618A1C" w14:textId="77777777" w:rsidR="003029EA" w:rsidRDefault="00A73F03">
      <w:pPr>
        <w:pStyle w:val="Body"/>
        <w:rPr>
          <w:rFonts w:ascii="Arial" w:eastAsia="Arial" w:hAnsi="Arial" w:cs="Arial"/>
          <w:sz w:val="28"/>
          <w:szCs w:val="28"/>
        </w:rPr>
      </w:pPr>
      <w:r>
        <w:rPr>
          <w:rFonts w:ascii="Arial" w:hAnsi="Arial"/>
          <w:sz w:val="28"/>
          <w:szCs w:val="28"/>
        </w:rPr>
        <w:t xml:space="preserve">For the small charity that is </w:t>
      </w:r>
      <w:proofErr w:type="spellStart"/>
      <w:r>
        <w:rPr>
          <w:rFonts w:ascii="Arial" w:hAnsi="Arial"/>
          <w:sz w:val="28"/>
          <w:szCs w:val="28"/>
        </w:rPr>
        <w:t>RoMHC</w:t>
      </w:r>
      <w:proofErr w:type="spellEnd"/>
      <w:r>
        <w:rPr>
          <w:rFonts w:ascii="Arial" w:hAnsi="Arial"/>
          <w:sz w:val="28"/>
          <w:szCs w:val="28"/>
        </w:rPr>
        <w:t xml:space="preserve">, run by volunteers and relying on donations for our day to day running costs, these sums seemed way beyond reach. The money that had been donated to pay for the report was also for a community consultation to gauge the interest and support of the local community into developing the mill for community use. Our focus in 2024 then was two-fold - to run a community consultation and to scope the grant giving world for funds for pay for the repairs. The community consultation took place in the summer of 2024. We hired Sara </w:t>
      </w:r>
      <w:proofErr w:type="spellStart"/>
      <w:r>
        <w:rPr>
          <w:rFonts w:ascii="Arial" w:hAnsi="Arial"/>
          <w:sz w:val="28"/>
          <w:szCs w:val="28"/>
        </w:rPr>
        <w:t>Curruthers</w:t>
      </w:r>
      <w:proofErr w:type="spellEnd"/>
      <w:r>
        <w:rPr>
          <w:rFonts w:ascii="Arial" w:hAnsi="Arial"/>
          <w:sz w:val="28"/>
          <w:szCs w:val="28"/>
        </w:rPr>
        <w:t xml:space="preserve">, an independent built heritage consultant to consult the community during June and July using a survey and drop-in event on </w:t>
      </w:r>
      <w:r>
        <w:rPr>
          <w:rFonts w:ascii="Arial" w:hAnsi="Arial"/>
          <w:sz w:val="28"/>
          <w:szCs w:val="28"/>
        </w:rPr>
        <w:lastRenderedPageBreak/>
        <w:t xml:space="preserve">whether we should fully repair the mill and bring it back into use. She delivered her report in October 2024. The summary of the report was that there was support within the local community for a project that brings the mill back into use and support for a variety of new uses. </w:t>
      </w:r>
    </w:p>
    <w:p w14:paraId="5EFC3A99" w14:textId="77777777" w:rsidR="003029EA" w:rsidRDefault="00A73F03">
      <w:pPr>
        <w:pStyle w:val="Body"/>
        <w:rPr>
          <w:rFonts w:ascii="Arial" w:eastAsia="Arial" w:hAnsi="Arial" w:cs="Arial"/>
          <w:sz w:val="28"/>
          <w:szCs w:val="28"/>
        </w:rPr>
      </w:pPr>
      <w:r>
        <w:rPr>
          <w:rFonts w:ascii="Arial" w:hAnsi="Arial"/>
          <w:sz w:val="28"/>
          <w:szCs w:val="28"/>
        </w:rPr>
        <w:t xml:space="preserve">The next step would be fundraising for an Options Appraisal and Feasibility Study. One question on the survey asked community members if they were prepared to offer practical help to the trustees to move this project further. There was quite a poor response to this question. In light of the results of the consultation the trustees decided we were not able to pursue redevelopment of the mill unless we knew we could rely on significant community practical support. So for now our focus would be the preservation of the ruins in their current state until such time that there was more community support to do more. We decided to focus on the urgent work identified in the report for our initial appeal for grants, so approached a number of </w:t>
      </w:r>
      <w:proofErr w:type="spellStart"/>
      <w:r>
        <w:rPr>
          <w:rFonts w:ascii="Arial" w:hAnsi="Arial"/>
          <w:sz w:val="28"/>
          <w:szCs w:val="28"/>
        </w:rPr>
        <w:t>organisations</w:t>
      </w:r>
      <w:proofErr w:type="spellEnd"/>
      <w:r>
        <w:rPr>
          <w:rFonts w:ascii="Arial" w:hAnsi="Arial"/>
          <w:sz w:val="28"/>
          <w:szCs w:val="28"/>
        </w:rPr>
        <w:t xml:space="preserve"> that we thought would be sympathetic to our cause. </w:t>
      </w:r>
    </w:p>
    <w:p w14:paraId="0D60E50A" w14:textId="77777777" w:rsidR="003029EA" w:rsidRDefault="00A73F03">
      <w:pPr>
        <w:pStyle w:val="Body"/>
        <w:rPr>
          <w:rFonts w:ascii="Arial" w:eastAsia="Arial" w:hAnsi="Arial" w:cs="Arial"/>
          <w:sz w:val="28"/>
          <w:szCs w:val="28"/>
        </w:rPr>
      </w:pPr>
      <w:r>
        <w:rPr>
          <w:rFonts w:ascii="Arial" w:hAnsi="Arial"/>
          <w:sz w:val="28"/>
          <w:szCs w:val="28"/>
        </w:rPr>
        <w:t xml:space="preserve">The corn mill is an important part of the Ross of Mull historical legacy. It had played a significant role in the community from its origins in the mid- 18th century until it stopped operation around the time of the First World War. We weren’t looking at restoring it – that was not feasible any more since the lade that brought water to the overshot wheel had been destroyed in the 1960’s by the building of the new main road while the wheel itself and much of the internal machinery had been sold for scrap. However we did want to preserve the existing ruins and make them safe so people could walk around them and learn about how a water mill of this sort worked and the history and role in the community of this particular mill. </w:t>
      </w:r>
    </w:p>
    <w:p w14:paraId="593F61DC" w14:textId="77777777" w:rsidR="003029EA" w:rsidRDefault="00A73F03">
      <w:pPr>
        <w:pStyle w:val="Body"/>
        <w:rPr>
          <w:rFonts w:ascii="Arial" w:eastAsia="Arial" w:hAnsi="Arial" w:cs="Arial"/>
          <w:sz w:val="28"/>
          <w:szCs w:val="28"/>
        </w:rPr>
      </w:pPr>
      <w:r>
        <w:rPr>
          <w:rFonts w:ascii="Arial" w:hAnsi="Arial"/>
          <w:sz w:val="28"/>
          <w:szCs w:val="28"/>
        </w:rPr>
        <w:t xml:space="preserve">Making grant applications is slow, tedious and detailed work and there isn’t much funding available for repairs to old buildings. By March 2025 we had received one rejection and were in the process of pursuing another three </w:t>
      </w:r>
      <w:proofErr w:type="spellStart"/>
      <w:r>
        <w:rPr>
          <w:rFonts w:ascii="Arial" w:hAnsi="Arial"/>
          <w:sz w:val="28"/>
          <w:szCs w:val="28"/>
        </w:rPr>
        <w:t>organisations</w:t>
      </w:r>
      <w:proofErr w:type="spellEnd"/>
      <w:r>
        <w:rPr>
          <w:rFonts w:ascii="Arial" w:hAnsi="Arial"/>
          <w:sz w:val="28"/>
          <w:szCs w:val="28"/>
        </w:rPr>
        <w:t xml:space="preserve"> that seemed most likely to support us - The Pilgrim Trust, Historic Environment Scotland and the Heritage Lottery Fund. All three had approved our initial applications and we were through to more detailed project appraisals. </w:t>
      </w:r>
    </w:p>
    <w:p w14:paraId="6F9A1BB9" w14:textId="77777777" w:rsidR="003029EA" w:rsidRDefault="00A73F03">
      <w:pPr>
        <w:pStyle w:val="Body"/>
        <w:rPr>
          <w:rFonts w:ascii="Arial" w:eastAsia="Arial" w:hAnsi="Arial" w:cs="Arial"/>
          <w:sz w:val="28"/>
          <w:szCs w:val="28"/>
        </w:rPr>
      </w:pPr>
      <w:r>
        <w:rPr>
          <w:rFonts w:ascii="Arial" w:hAnsi="Arial"/>
          <w:b/>
          <w:bCs/>
          <w:sz w:val="28"/>
          <w:szCs w:val="28"/>
        </w:rPr>
        <w:t>Developments since April 2025</w:t>
      </w:r>
      <w:r>
        <w:rPr>
          <w:rFonts w:ascii="Arial" w:hAnsi="Arial"/>
          <w:sz w:val="28"/>
          <w:szCs w:val="28"/>
        </w:rPr>
        <w:t xml:space="preserve">. </w:t>
      </w:r>
    </w:p>
    <w:p w14:paraId="06266A24" w14:textId="77777777" w:rsidR="003029EA" w:rsidRDefault="00A73F03">
      <w:pPr>
        <w:pStyle w:val="Body"/>
        <w:rPr>
          <w:rFonts w:ascii="Arial" w:eastAsia="Arial" w:hAnsi="Arial" w:cs="Arial"/>
          <w:sz w:val="28"/>
          <w:szCs w:val="28"/>
        </w:rPr>
      </w:pPr>
      <w:r>
        <w:rPr>
          <w:rFonts w:ascii="Arial" w:hAnsi="Arial"/>
          <w:sz w:val="28"/>
          <w:szCs w:val="28"/>
        </w:rPr>
        <w:t xml:space="preserve">In May 2025 The Pilgrim Trust agreed to give us £5,000.  We are still waiting for confirmation of grants from Historic Environment Scotland </w:t>
      </w:r>
      <w:r>
        <w:rPr>
          <w:rFonts w:ascii="Arial" w:hAnsi="Arial"/>
          <w:sz w:val="28"/>
          <w:szCs w:val="28"/>
        </w:rPr>
        <w:lastRenderedPageBreak/>
        <w:t>and The Heritage Lottery Fund that would cover the rest of the estimated £50,000 needed to complete the urgent work.  We are cautiously optimistic that we may be able to get the construction work done before the end of the year. During the winter months we will be working on designing interpretation boards to go in and around the mill describing its history and how it would have looked and worked in its hey-day.</w:t>
      </w:r>
      <w:r>
        <w:t xml:space="preserve"> </w:t>
      </w:r>
      <w:r>
        <w:rPr>
          <w:rFonts w:ascii="Arial" w:hAnsi="Arial"/>
          <w:sz w:val="28"/>
          <w:szCs w:val="28"/>
        </w:rPr>
        <w:t>We are hoping that by the AGM we will have more definite word on both the grants and the work completion date.</w:t>
      </w:r>
    </w:p>
    <w:p w14:paraId="0AC2AA24" w14:textId="77777777" w:rsidR="003029EA" w:rsidRDefault="00A73F03">
      <w:pPr>
        <w:pStyle w:val="Body"/>
        <w:rPr>
          <w:rFonts w:ascii="Arial" w:eastAsia="Arial" w:hAnsi="Arial" w:cs="Arial"/>
          <w:sz w:val="28"/>
          <w:szCs w:val="28"/>
        </w:rPr>
      </w:pPr>
      <w:r>
        <w:rPr>
          <w:rFonts w:ascii="Arial" w:hAnsi="Arial"/>
          <w:sz w:val="28"/>
          <w:szCs w:val="28"/>
        </w:rPr>
        <w:t>Meanwhile, what can we report about other activities during the last financial year?</w:t>
      </w:r>
    </w:p>
    <w:p w14:paraId="6905F05B" w14:textId="77777777" w:rsidR="003029EA" w:rsidRDefault="00A73F03">
      <w:pPr>
        <w:pStyle w:val="Body"/>
        <w:rPr>
          <w:rFonts w:ascii="Arial" w:eastAsia="Arial" w:hAnsi="Arial" w:cs="Arial"/>
          <w:b/>
          <w:bCs/>
          <w:sz w:val="28"/>
          <w:szCs w:val="28"/>
        </w:rPr>
      </w:pPr>
      <w:r>
        <w:rPr>
          <w:rFonts w:ascii="Arial" w:hAnsi="Arial"/>
          <w:b/>
          <w:bCs/>
          <w:sz w:val="28"/>
          <w:szCs w:val="28"/>
        </w:rPr>
        <w:t>Keeping the Centre open: challenges</w:t>
      </w:r>
    </w:p>
    <w:p w14:paraId="23E2C5A0" w14:textId="77777777" w:rsidR="003029EA" w:rsidRDefault="00A73F03">
      <w:pPr>
        <w:pStyle w:val="Body"/>
        <w:rPr>
          <w:rFonts w:ascii="Arial" w:eastAsia="Arial" w:hAnsi="Arial" w:cs="Arial"/>
          <w:sz w:val="28"/>
          <w:szCs w:val="28"/>
        </w:rPr>
      </w:pPr>
      <w:r>
        <w:rPr>
          <w:rFonts w:ascii="Arial" w:hAnsi="Arial"/>
          <w:sz w:val="28"/>
          <w:szCs w:val="28"/>
        </w:rPr>
        <w:t xml:space="preserve">During the year covered by this report, a small group of hands-on and hard-working Trustees maintained a pattern of opening, where possible, between 10 am and 4 pm each day of the working week. This season, however, it has become much more challenging to recruit volunteers to cover ten sessions of a working week. This has been due to disability, the need to take paid employment, or folk moving off-island. </w:t>
      </w:r>
    </w:p>
    <w:p w14:paraId="4DC45A8C" w14:textId="77777777" w:rsidR="003029EA" w:rsidRDefault="00A73F03">
      <w:pPr>
        <w:pStyle w:val="Body"/>
        <w:rPr>
          <w:rFonts w:ascii="Arial" w:eastAsia="Arial" w:hAnsi="Arial" w:cs="Arial"/>
          <w:sz w:val="28"/>
          <w:szCs w:val="28"/>
        </w:rPr>
      </w:pPr>
      <w:r>
        <w:rPr>
          <w:rFonts w:ascii="Arial" w:hAnsi="Arial"/>
          <w:sz w:val="28"/>
          <w:szCs w:val="28"/>
        </w:rPr>
        <w:t xml:space="preserve">Over this winter we need to sign up for the 2026 </w:t>
      </w:r>
      <w:proofErr w:type="spellStart"/>
      <w:r>
        <w:rPr>
          <w:rFonts w:ascii="Arial" w:hAnsi="Arial"/>
          <w:sz w:val="28"/>
          <w:szCs w:val="28"/>
        </w:rPr>
        <w:t>rota</w:t>
      </w:r>
      <w:proofErr w:type="spellEnd"/>
      <w:r>
        <w:rPr>
          <w:rFonts w:ascii="Arial" w:hAnsi="Arial"/>
          <w:sz w:val="28"/>
          <w:szCs w:val="28"/>
        </w:rPr>
        <w:t xml:space="preserve"> more ‘</w:t>
      </w:r>
      <w:r>
        <w:rPr>
          <w:rFonts w:ascii="Arial" w:hAnsi="Arial"/>
          <w:sz w:val="28"/>
          <w:szCs w:val="28"/>
          <w:lang w:val="de-DE"/>
        </w:rPr>
        <w:t>time-rich</w:t>
      </w:r>
      <w:r>
        <w:rPr>
          <w:rFonts w:ascii="Arial" w:hAnsi="Arial"/>
          <w:sz w:val="28"/>
          <w:szCs w:val="28"/>
        </w:rPr>
        <w:t xml:space="preserve">’ volunteers who are both interested in local history and the activities of </w:t>
      </w:r>
      <w:proofErr w:type="spellStart"/>
      <w:r>
        <w:rPr>
          <w:rFonts w:ascii="Arial" w:hAnsi="Arial"/>
          <w:sz w:val="28"/>
          <w:szCs w:val="28"/>
        </w:rPr>
        <w:t>RoMHC</w:t>
      </w:r>
      <w:proofErr w:type="spellEnd"/>
      <w:r>
        <w:rPr>
          <w:rFonts w:ascii="Arial" w:hAnsi="Arial"/>
          <w:sz w:val="28"/>
          <w:szCs w:val="28"/>
        </w:rPr>
        <w:t>. Such people, and their presence to open the Centre, are a vital part of our resources. So are the artefacts and photographs which are constantly being donated – creating serious tasks of accession, storage cataloguing and display. These, besides fund-raising for work on the Mill, are challenges we need to address.</w:t>
      </w:r>
    </w:p>
    <w:p w14:paraId="00D29B62" w14:textId="77777777" w:rsidR="003029EA" w:rsidRDefault="00A73F03">
      <w:pPr>
        <w:pStyle w:val="Body"/>
        <w:rPr>
          <w:rFonts w:ascii="Arial" w:eastAsia="Arial" w:hAnsi="Arial" w:cs="Arial"/>
          <w:b/>
          <w:bCs/>
          <w:sz w:val="28"/>
          <w:szCs w:val="28"/>
        </w:rPr>
      </w:pPr>
      <w:r>
        <w:rPr>
          <w:rFonts w:ascii="Arial" w:hAnsi="Arial"/>
          <w:b/>
          <w:bCs/>
          <w:sz w:val="28"/>
          <w:szCs w:val="28"/>
        </w:rPr>
        <w:t>Taking events out into the community</w:t>
      </w:r>
    </w:p>
    <w:p w14:paraId="2A9FAF02" w14:textId="77777777" w:rsidR="003029EA" w:rsidRDefault="00A73F03">
      <w:pPr>
        <w:pStyle w:val="Body"/>
        <w:rPr>
          <w:rFonts w:ascii="Arial" w:eastAsia="Arial" w:hAnsi="Arial" w:cs="Arial"/>
          <w:sz w:val="28"/>
          <w:szCs w:val="28"/>
        </w:rPr>
      </w:pPr>
      <w:r>
        <w:rPr>
          <w:rFonts w:ascii="Arial" w:hAnsi="Arial"/>
          <w:sz w:val="28"/>
          <w:szCs w:val="28"/>
        </w:rPr>
        <w:t xml:space="preserve">At the same time there are achievements – including events outside the walls of the Centre; for instance, our presence year by year with a stand at the </w:t>
      </w:r>
      <w:proofErr w:type="spellStart"/>
      <w:r>
        <w:rPr>
          <w:rFonts w:ascii="Arial" w:hAnsi="Arial"/>
          <w:sz w:val="28"/>
          <w:szCs w:val="28"/>
        </w:rPr>
        <w:t>Bunessan</w:t>
      </w:r>
      <w:proofErr w:type="spellEnd"/>
      <w:r>
        <w:rPr>
          <w:rFonts w:ascii="Arial" w:hAnsi="Arial"/>
          <w:sz w:val="28"/>
          <w:szCs w:val="28"/>
        </w:rPr>
        <w:t xml:space="preserve"> Show, with eye-catching themes: ‘</w:t>
      </w:r>
      <w:r>
        <w:rPr>
          <w:rFonts w:ascii="Arial" w:hAnsi="Arial"/>
          <w:b/>
          <w:bCs/>
          <w:sz w:val="28"/>
          <w:szCs w:val="28"/>
        </w:rPr>
        <w:t>Local heroes’</w:t>
      </w:r>
      <w:r>
        <w:rPr>
          <w:rFonts w:ascii="Arial" w:hAnsi="Arial"/>
          <w:sz w:val="28"/>
          <w:szCs w:val="28"/>
        </w:rPr>
        <w:t xml:space="preserve"> in 2023, </w:t>
      </w:r>
      <w:r>
        <w:rPr>
          <w:rFonts w:ascii="Arial" w:hAnsi="Arial"/>
          <w:b/>
          <w:bCs/>
          <w:sz w:val="28"/>
          <w:szCs w:val="28"/>
        </w:rPr>
        <w:t>‘Keeping the Home Fires Burning’</w:t>
      </w:r>
      <w:r>
        <w:rPr>
          <w:rFonts w:ascii="Arial" w:hAnsi="Arial"/>
          <w:sz w:val="28"/>
          <w:szCs w:val="28"/>
        </w:rPr>
        <w:t xml:space="preserve"> in 2024 and </w:t>
      </w:r>
      <w:r>
        <w:rPr>
          <w:rFonts w:ascii="Arial" w:hAnsi="Arial"/>
          <w:b/>
          <w:bCs/>
          <w:sz w:val="28"/>
          <w:szCs w:val="28"/>
        </w:rPr>
        <w:t xml:space="preserve">‘Waulking the Tweed’ </w:t>
      </w:r>
      <w:r>
        <w:rPr>
          <w:rFonts w:ascii="Arial" w:hAnsi="Arial"/>
          <w:sz w:val="28"/>
          <w:szCs w:val="28"/>
        </w:rPr>
        <w:t>in 2025. In March 2024 an agreement on the details of joint working was signed with SWMID. The Community Garden has developed as an inspiring and practical use of formerly neglected land around the Centre. Several folk – including a couple of Trustees and the Ranger whose office is based in the Centre – are involved in exploring its potential. Local families and schoolchildren benefit from this, and events like ‘Wintering Well’ or a ‘</w:t>
      </w:r>
      <w:r>
        <w:rPr>
          <w:rFonts w:ascii="Arial" w:hAnsi="Arial"/>
          <w:sz w:val="28"/>
          <w:szCs w:val="28"/>
          <w:lang w:val="nl-NL"/>
        </w:rPr>
        <w:t>Seed Swap</w:t>
      </w:r>
      <w:r>
        <w:rPr>
          <w:rFonts w:ascii="Arial" w:hAnsi="Arial"/>
          <w:sz w:val="28"/>
          <w:szCs w:val="28"/>
        </w:rPr>
        <w:t xml:space="preserve">’ bring folk together in the open air. </w:t>
      </w:r>
    </w:p>
    <w:p w14:paraId="4B09A03E" w14:textId="77777777" w:rsidR="003029EA" w:rsidRDefault="00A73F03">
      <w:pPr>
        <w:pStyle w:val="Body"/>
        <w:rPr>
          <w:rFonts w:ascii="Arial" w:eastAsia="Arial" w:hAnsi="Arial" w:cs="Arial"/>
          <w:b/>
          <w:bCs/>
          <w:sz w:val="28"/>
          <w:szCs w:val="28"/>
        </w:rPr>
      </w:pPr>
      <w:r>
        <w:rPr>
          <w:rFonts w:ascii="Arial" w:hAnsi="Arial"/>
          <w:sz w:val="28"/>
          <w:szCs w:val="28"/>
        </w:rPr>
        <w:lastRenderedPageBreak/>
        <w:t xml:space="preserve">The AGM last year packed members into the Centre and featured a presentation by </w:t>
      </w:r>
      <w:proofErr w:type="spellStart"/>
      <w:r>
        <w:rPr>
          <w:rFonts w:ascii="Arial" w:hAnsi="Arial"/>
          <w:sz w:val="28"/>
          <w:szCs w:val="28"/>
        </w:rPr>
        <w:t>Harrie</w:t>
      </w:r>
      <w:proofErr w:type="spellEnd"/>
      <w:r>
        <w:rPr>
          <w:rFonts w:ascii="Arial" w:hAnsi="Arial"/>
          <w:sz w:val="28"/>
          <w:szCs w:val="28"/>
        </w:rPr>
        <w:t xml:space="preserve"> and Emily, from the National Trust Rangers Team, about their current </w:t>
      </w:r>
      <w:proofErr w:type="spellStart"/>
      <w:r>
        <w:rPr>
          <w:rFonts w:ascii="Arial" w:hAnsi="Arial"/>
          <w:sz w:val="28"/>
          <w:szCs w:val="28"/>
        </w:rPr>
        <w:t>programme</w:t>
      </w:r>
      <w:proofErr w:type="spellEnd"/>
      <w:r>
        <w:rPr>
          <w:rFonts w:ascii="Arial" w:hAnsi="Arial"/>
          <w:sz w:val="28"/>
          <w:szCs w:val="28"/>
        </w:rPr>
        <w:t xml:space="preserve">, which now takes in the </w:t>
      </w:r>
      <w:proofErr w:type="spellStart"/>
      <w:r>
        <w:rPr>
          <w:rFonts w:ascii="Arial" w:hAnsi="Arial"/>
          <w:sz w:val="28"/>
          <w:szCs w:val="28"/>
        </w:rPr>
        <w:t>Treshnish</w:t>
      </w:r>
      <w:proofErr w:type="spellEnd"/>
      <w:r>
        <w:rPr>
          <w:rFonts w:ascii="Arial" w:hAnsi="Arial"/>
          <w:sz w:val="28"/>
          <w:szCs w:val="28"/>
        </w:rPr>
        <w:t xml:space="preserve"> Isles as well as Iona, the Ross and Burg, monitoring wild-life and studying land use. Such a focus helps to widen our horizons. Later in the winter we attracted audiences to </w:t>
      </w:r>
      <w:proofErr w:type="spellStart"/>
      <w:r>
        <w:rPr>
          <w:rFonts w:ascii="Arial" w:hAnsi="Arial"/>
          <w:sz w:val="28"/>
          <w:szCs w:val="28"/>
        </w:rPr>
        <w:t>Bunessan</w:t>
      </w:r>
      <w:proofErr w:type="spellEnd"/>
      <w:r>
        <w:rPr>
          <w:rFonts w:ascii="Arial" w:hAnsi="Arial"/>
          <w:sz w:val="28"/>
          <w:szCs w:val="28"/>
        </w:rPr>
        <w:t xml:space="preserve"> Hall – for a lively talk by Alastair Whyte of the Place-names project on </w:t>
      </w:r>
      <w:r>
        <w:rPr>
          <w:rFonts w:ascii="Arial" w:hAnsi="Arial"/>
          <w:b/>
          <w:bCs/>
          <w:sz w:val="28"/>
          <w:szCs w:val="28"/>
        </w:rPr>
        <w:t xml:space="preserve">An </w:t>
      </w:r>
      <w:proofErr w:type="spellStart"/>
      <w:r>
        <w:rPr>
          <w:rFonts w:ascii="Arial" w:hAnsi="Arial"/>
          <w:b/>
          <w:bCs/>
          <w:sz w:val="28"/>
          <w:szCs w:val="28"/>
        </w:rPr>
        <w:t>Rois</w:t>
      </w:r>
      <w:proofErr w:type="spellEnd"/>
      <w:r>
        <w:rPr>
          <w:rFonts w:ascii="Arial" w:hAnsi="Arial"/>
          <w:b/>
          <w:bCs/>
          <w:sz w:val="28"/>
          <w:szCs w:val="28"/>
        </w:rPr>
        <w:t xml:space="preserve"> </w:t>
      </w:r>
      <w:proofErr w:type="spellStart"/>
      <w:r>
        <w:rPr>
          <w:rFonts w:ascii="Arial" w:hAnsi="Arial"/>
          <w:b/>
          <w:bCs/>
          <w:sz w:val="28"/>
          <w:szCs w:val="28"/>
        </w:rPr>
        <w:t>Muleach</w:t>
      </w:r>
      <w:proofErr w:type="spellEnd"/>
      <w:r>
        <w:rPr>
          <w:rFonts w:ascii="Arial" w:hAnsi="Arial"/>
          <w:b/>
          <w:bCs/>
          <w:sz w:val="28"/>
          <w:szCs w:val="28"/>
        </w:rPr>
        <w:t xml:space="preserve"> – origins, songs and stories.</w:t>
      </w:r>
    </w:p>
    <w:p w14:paraId="4B553890" w14:textId="77777777" w:rsidR="003029EA" w:rsidRDefault="00A73F03">
      <w:pPr>
        <w:pStyle w:val="Body"/>
        <w:rPr>
          <w:rFonts w:ascii="Arial" w:eastAsia="Arial" w:hAnsi="Arial" w:cs="Arial"/>
          <w:sz w:val="28"/>
          <w:szCs w:val="28"/>
        </w:rPr>
      </w:pPr>
      <w:r>
        <w:rPr>
          <w:rFonts w:ascii="Arial" w:hAnsi="Arial"/>
          <w:sz w:val="28"/>
          <w:szCs w:val="28"/>
        </w:rPr>
        <w:t xml:space="preserve">The Hall has also been the venue for a couple of meetings based on the </w:t>
      </w:r>
      <w:proofErr w:type="spellStart"/>
      <w:r>
        <w:rPr>
          <w:rFonts w:ascii="Arial" w:hAnsi="Arial"/>
          <w:sz w:val="28"/>
          <w:szCs w:val="28"/>
        </w:rPr>
        <w:t>Shiaba</w:t>
      </w:r>
      <w:proofErr w:type="spellEnd"/>
      <w:r>
        <w:rPr>
          <w:rFonts w:ascii="Arial" w:hAnsi="Arial"/>
          <w:sz w:val="28"/>
          <w:szCs w:val="28"/>
        </w:rPr>
        <w:t xml:space="preserve"> series of novels by Wille Orr – in which he talked about the background of the Clearances which he has brought alive by the three volumes: </w:t>
      </w:r>
      <w:proofErr w:type="spellStart"/>
      <w:r>
        <w:rPr>
          <w:rFonts w:ascii="Arial" w:hAnsi="Arial"/>
          <w:b/>
          <w:bCs/>
          <w:sz w:val="28"/>
          <w:szCs w:val="28"/>
        </w:rPr>
        <w:t>Shiaba</w:t>
      </w:r>
      <w:proofErr w:type="spellEnd"/>
      <w:r>
        <w:rPr>
          <w:rFonts w:ascii="Arial" w:hAnsi="Arial"/>
          <w:b/>
          <w:bCs/>
          <w:sz w:val="28"/>
          <w:szCs w:val="28"/>
        </w:rPr>
        <w:t xml:space="preserve">, Return to </w:t>
      </w:r>
      <w:proofErr w:type="spellStart"/>
      <w:r>
        <w:rPr>
          <w:rFonts w:ascii="Arial" w:hAnsi="Arial"/>
          <w:b/>
          <w:bCs/>
          <w:sz w:val="28"/>
          <w:szCs w:val="28"/>
        </w:rPr>
        <w:t>Shiaba</w:t>
      </w:r>
      <w:proofErr w:type="spellEnd"/>
      <w:r>
        <w:rPr>
          <w:rFonts w:ascii="Arial" w:hAnsi="Arial"/>
          <w:b/>
          <w:bCs/>
          <w:sz w:val="28"/>
          <w:szCs w:val="28"/>
        </w:rPr>
        <w:t xml:space="preserve">, </w:t>
      </w:r>
      <w:r>
        <w:rPr>
          <w:rFonts w:ascii="Arial" w:hAnsi="Arial"/>
          <w:sz w:val="28"/>
          <w:szCs w:val="28"/>
        </w:rPr>
        <w:t>and</w:t>
      </w:r>
      <w:r>
        <w:rPr>
          <w:rFonts w:ascii="Arial" w:hAnsi="Arial"/>
          <w:b/>
          <w:bCs/>
          <w:sz w:val="28"/>
          <w:szCs w:val="28"/>
          <w:lang w:val="es-ES_tradnl"/>
        </w:rPr>
        <w:t xml:space="preserve"> </w:t>
      </w:r>
      <w:proofErr w:type="spellStart"/>
      <w:r>
        <w:rPr>
          <w:rFonts w:ascii="Arial" w:hAnsi="Arial"/>
          <w:b/>
          <w:bCs/>
          <w:sz w:val="28"/>
          <w:szCs w:val="28"/>
          <w:lang w:val="es-ES_tradnl"/>
        </w:rPr>
        <w:t>Shiaba</w:t>
      </w:r>
      <w:proofErr w:type="spellEnd"/>
      <w:r>
        <w:rPr>
          <w:rFonts w:ascii="Arial" w:hAnsi="Arial"/>
          <w:b/>
          <w:bCs/>
          <w:sz w:val="28"/>
          <w:szCs w:val="28"/>
          <w:lang w:val="es-ES_tradnl"/>
        </w:rPr>
        <w:t xml:space="preserve"> No More. </w:t>
      </w:r>
      <w:r>
        <w:rPr>
          <w:rFonts w:ascii="Arial" w:hAnsi="Arial"/>
          <w:sz w:val="28"/>
          <w:szCs w:val="28"/>
        </w:rPr>
        <w:t>In early summer this year these sessions were complemented by a Ranger-led walk out to the ruined township. These books will be available at the AGM and from our website.</w:t>
      </w:r>
    </w:p>
    <w:p w14:paraId="1F67B9CA" w14:textId="77777777" w:rsidR="003029EA" w:rsidRDefault="00A73F03">
      <w:pPr>
        <w:pStyle w:val="Body"/>
        <w:rPr>
          <w:rFonts w:ascii="Arial" w:eastAsia="Arial" w:hAnsi="Arial" w:cs="Arial"/>
          <w:sz w:val="28"/>
          <w:szCs w:val="28"/>
        </w:rPr>
      </w:pPr>
      <w:r>
        <w:rPr>
          <w:rFonts w:ascii="Arial" w:hAnsi="Arial"/>
          <w:sz w:val="28"/>
          <w:szCs w:val="28"/>
        </w:rPr>
        <w:t xml:space="preserve">An eagerly-awaited talk about the Beaton clan of hereditary healers on the Ross and </w:t>
      </w:r>
      <w:proofErr w:type="spellStart"/>
      <w:r>
        <w:rPr>
          <w:rFonts w:ascii="Arial" w:hAnsi="Arial"/>
          <w:sz w:val="28"/>
          <w:szCs w:val="28"/>
        </w:rPr>
        <w:t>Brolas</w:t>
      </w:r>
      <w:proofErr w:type="spellEnd"/>
      <w:r>
        <w:rPr>
          <w:rFonts w:ascii="Arial" w:hAnsi="Arial"/>
          <w:sz w:val="28"/>
          <w:szCs w:val="28"/>
        </w:rPr>
        <w:t xml:space="preserve"> and their physic gardens had to be postponed because of the twin challenges of health problems and wild weather. However the excellent book </w:t>
      </w:r>
      <w:r>
        <w:rPr>
          <w:rFonts w:ascii="Arial" w:hAnsi="Arial"/>
          <w:b/>
          <w:bCs/>
          <w:sz w:val="28"/>
          <w:szCs w:val="28"/>
        </w:rPr>
        <w:t>Hebridean Healers</w:t>
      </w:r>
      <w:r>
        <w:rPr>
          <w:rFonts w:ascii="Arial" w:hAnsi="Arial"/>
          <w:sz w:val="28"/>
          <w:szCs w:val="28"/>
        </w:rPr>
        <w:t xml:space="preserve"> was at last launched at this end of the island, at </w:t>
      </w:r>
      <w:proofErr w:type="spellStart"/>
      <w:r>
        <w:rPr>
          <w:rFonts w:ascii="Arial" w:hAnsi="Arial"/>
          <w:sz w:val="28"/>
          <w:szCs w:val="28"/>
        </w:rPr>
        <w:t>Creich</w:t>
      </w:r>
      <w:proofErr w:type="spellEnd"/>
      <w:r>
        <w:rPr>
          <w:rFonts w:ascii="Arial" w:hAnsi="Arial"/>
          <w:sz w:val="28"/>
          <w:szCs w:val="28"/>
        </w:rPr>
        <w:t xml:space="preserve"> Hall, at the beginning of June 2025, with the bonus of a presentation by the four contributors, with their different specialisms.</w:t>
      </w:r>
    </w:p>
    <w:p w14:paraId="694F4D2D" w14:textId="77777777" w:rsidR="003029EA" w:rsidRDefault="00A73F03">
      <w:pPr>
        <w:pStyle w:val="Body"/>
        <w:rPr>
          <w:rFonts w:ascii="Arial" w:eastAsia="Arial" w:hAnsi="Arial" w:cs="Arial"/>
          <w:sz w:val="28"/>
          <w:szCs w:val="28"/>
        </w:rPr>
      </w:pPr>
      <w:r>
        <w:rPr>
          <w:rFonts w:ascii="Arial" w:hAnsi="Arial"/>
          <w:sz w:val="28"/>
          <w:szCs w:val="28"/>
        </w:rPr>
        <w:t xml:space="preserve">Also, at </w:t>
      </w:r>
      <w:proofErr w:type="spellStart"/>
      <w:r>
        <w:rPr>
          <w:rFonts w:ascii="Arial" w:hAnsi="Arial"/>
          <w:sz w:val="28"/>
          <w:szCs w:val="28"/>
        </w:rPr>
        <w:t>Creich</w:t>
      </w:r>
      <w:proofErr w:type="spellEnd"/>
      <w:r>
        <w:rPr>
          <w:rFonts w:ascii="Arial" w:hAnsi="Arial"/>
          <w:sz w:val="28"/>
          <w:szCs w:val="28"/>
        </w:rPr>
        <w:t xml:space="preserve"> Hall, monthly sessions of Remembering the Ross have included a lively talk by John Faithfull (speaker at this AGM with an intriguing title: </w:t>
      </w:r>
      <w:r>
        <w:rPr>
          <w:rFonts w:ascii="Arial" w:hAnsi="Arial"/>
          <w:b/>
          <w:bCs/>
          <w:sz w:val="28"/>
          <w:szCs w:val="28"/>
        </w:rPr>
        <w:t xml:space="preserve">A star is born: the invention of </w:t>
      </w:r>
      <w:proofErr w:type="spellStart"/>
      <w:r>
        <w:rPr>
          <w:rFonts w:ascii="Arial" w:hAnsi="Arial"/>
          <w:b/>
          <w:bCs/>
          <w:sz w:val="28"/>
          <w:szCs w:val="28"/>
        </w:rPr>
        <w:t>Maculloch</w:t>
      </w:r>
      <w:proofErr w:type="spellEnd"/>
      <w:r>
        <w:rPr>
          <w:rFonts w:ascii="Arial" w:hAnsi="Arial"/>
          <w:b/>
          <w:bCs/>
          <w:sz w:val="28"/>
          <w:szCs w:val="28"/>
        </w:rPr>
        <w:t>’</w:t>
      </w:r>
      <w:r>
        <w:rPr>
          <w:rFonts w:ascii="Arial" w:hAnsi="Arial"/>
          <w:b/>
          <w:bCs/>
          <w:sz w:val="28"/>
          <w:szCs w:val="28"/>
          <w:lang w:val="it-IT"/>
        </w:rPr>
        <w:t xml:space="preserve">s </w:t>
      </w:r>
      <w:proofErr w:type="spellStart"/>
      <w:r>
        <w:rPr>
          <w:rFonts w:ascii="Arial" w:hAnsi="Arial"/>
          <w:b/>
          <w:bCs/>
          <w:sz w:val="28"/>
          <w:szCs w:val="28"/>
          <w:lang w:val="it-IT"/>
        </w:rPr>
        <w:t>fossil</w:t>
      </w:r>
      <w:proofErr w:type="spellEnd"/>
      <w:r>
        <w:rPr>
          <w:rFonts w:ascii="Arial" w:hAnsi="Arial"/>
          <w:b/>
          <w:bCs/>
          <w:sz w:val="28"/>
          <w:szCs w:val="28"/>
          <w:lang w:val="it-IT"/>
        </w:rPr>
        <w:t xml:space="preserve"> </w:t>
      </w:r>
      <w:proofErr w:type="spellStart"/>
      <w:r>
        <w:rPr>
          <w:rFonts w:ascii="Arial" w:hAnsi="Arial"/>
          <w:b/>
          <w:bCs/>
          <w:sz w:val="28"/>
          <w:szCs w:val="28"/>
          <w:lang w:val="it-IT"/>
        </w:rPr>
        <w:t>tree</w:t>
      </w:r>
      <w:proofErr w:type="spellEnd"/>
      <w:r>
        <w:rPr>
          <w:rFonts w:ascii="Arial" w:hAnsi="Arial"/>
          <w:sz w:val="28"/>
          <w:szCs w:val="28"/>
        </w:rPr>
        <w:t xml:space="preserve">). For Remembering the Ross he described family life at </w:t>
      </w:r>
      <w:proofErr w:type="spellStart"/>
      <w:r>
        <w:rPr>
          <w:rFonts w:ascii="Arial" w:hAnsi="Arial"/>
          <w:sz w:val="28"/>
          <w:szCs w:val="28"/>
        </w:rPr>
        <w:t>Tormore</w:t>
      </w:r>
      <w:proofErr w:type="spellEnd"/>
      <w:r>
        <w:rPr>
          <w:rFonts w:ascii="Arial" w:hAnsi="Arial"/>
          <w:sz w:val="28"/>
          <w:szCs w:val="28"/>
        </w:rPr>
        <w:t xml:space="preserve"> and his mother Joan’s pottery. Monthly reminiscence sessions round the fire at </w:t>
      </w:r>
      <w:proofErr w:type="spellStart"/>
      <w:r>
        <w:rPr>
          <w:rFonts w:ascii="Arial" w:hAnsi="Arial"/>
          <w:sz w:val="28"/>
          <w:szCs w:val="28"/>
        </w:rPr>
        <w:t>Creich</w:t>
      </w:r>
      <w:proofErr w:type="spellEnd"/>
      <w:r>
        <w:rPr>
          <w:rFonts w:ascii="Arial" w:hAnsi="Arial"/>
          <w:sz w:val="28"/>
          <w:szCs w:val="28"/>
        </w:rPr>
        <w:t xml:space="preserve"> (stop-press; now a wood-burning stove!) on days when the library there is also open will continue, as will John’s ‘</w:t>
      </w:r>
      <w:r>
        <w:rPr>
          <w:rFonts w:ascii="Arial" w:hAnsi="Arial"/>
          <w:sz w:val="28"/>
          <w:szCs w:val="28"/>
          <w:lang w:val="it-IT"/>
        </w:rPr>
        <w:t>Stone Chat</w:t>
      </w:r>
      <w:r>
        <w:rPr>
          <w:rFonts w:ascii="Arial" w:hAnsi="Arial"/>
          <w:sz w:val="28"/>
          <w:szCs w:val="28"/>
        </w:rPr>
        <w:t>’ sessions in the Historical Centre – telling the geological story behind pebbles picked up on the Ross by visitors and local folk. As the Centre opens for half a day over the winter, this will increase our capacity to meet and research genealogy enquiries from folk out-with Mull and local families.</w:t>
      </w:r>
    </w:p>
    <w:p w14:paraId="2250AC8A" w14:textId="77777777" w:rsidR="003029EA" w:rsidRDefault="00A73F03">
      <w:pPr>
        <w:pStyle w:val="Body"/>
        <w:rPr>
          <w:rFonts w:ascii="Arial" w:eastAsia="Arial" w:hAnsi="Arial" w:cs="Arial"/>
          <w:sz w:val="28"/>
          <w:szCs w:val="28"/>
        </w:rPr>
      </w:pPr>
      <w:r>
        <w:rPr>
          <w:rFonts w:ascii="Arial" w:hAnsi="Arial"/>
          <w:b/>
          <w:bCs/>
          <w:sz w:val="28"/>
          <w:szCs w:val="28"/>
        </w:rPr>
        <w:t>Both challenges and opportunities!</w:t>
      </w:r>
      <w:r>
        <w:rPr>
          <w:rFonts w:ascii="Arial" w:hAnsi="Arial"/>
          <w:sz w:val="28"/>
          <w:szCs w:val="28"/>
        </w:rPr>
        <w:t xml:space="preserve"> </w:t>
      </w:r>
    </w:p>
    <w:p w14:paraId="0BF7E0E9" w14:textId="77777777" w:rsidR="003029EA" w:rsidRDefault="00A73F03">
      <w:pPr>
        <w:pStyle w:val="Body"/>
        <w:rPr>
          <w:rFonts w:ascii="Arial" w:eastAsia="Arial" w:hAnsi="Arial" w:cs="Arial"/>
          <w:sz w:val="28"/>
          <w:szCs w:val="28"/>
        </w:rPr>
      </w:pPr>
      <w:r>
        <w:rPr>
          <w:rFonts w:ascii="Arial" w:hAnsi="Arial"/>
          <w:sz w:val="28"/>
          <w:szCs w:val="28"/>
        </w:rPr>
        <w:t xml:space="preserve">As reported at our last AGM, our archive cupboard holds tapes on which (with the right technology) we could hear again the voices of folk like </w:t>
      </w:r>
      <w:proofErr w:type="spellStart"/>
      <w:r>
        <w:rPr>
          <w:rFonts w:ascii="Arial" w:hAnsi="Arial"/>
          <w:sz w:val="28"/>
          <w:szCs w:val="28"/>
        </w:rPr>
        <w:lastRenderedPageBreak/>
        <w:t>Attie</w:t>
      </w:r>
      <w:proofErr w:type="spellEnd"/>
      <w:r>
        <w:rPr>
          <w:rFonts w:ascii="Arial" w:hAnsi="Arial"/>
          <w:sz w:val="28"/>
          <w:szCs w:val="28"/>
        </w:rPr>
        <w:t xml:space="preserve"> </w:t>
      </w:r>
      <w:proofErr w:type="spellStart"/>
      <w:r>
        <w:rPr>
          <w:rFonts w:ascii="Arial" w:hAnsi="Arial"/>
          <w:sz w:val="28"/>
          <w:szCs w:val="28"/>
        </w:rPr>
        <w:t>MacKechnie</w:t>
      </w:r>
      <w:proofErr w:type="spellEnd"/>
      <w:r>
        <w:rPr>
          <w:rFonts w:ascii="Arial" w:hAnsi="Arial"/>
          <w:sz w:val="28"/>
          <w:szCs w:val="28"/>
        </w:rPr>
        <w:t xml:space="preserve">, already preserved by the School of Scottish Studies Kist o ’Riches. In September, Dr Alasdair Whyte asked whether he could look at our Oral History records, which was arranged. He came to the Centre with </w:t>
      </w:r>
      <w:proofErr w:type="spellStart"/>
      <w:r>
        <w:rPr>
          <w:rFonts w:ascii="Arial" w:hAnsi="Arial"/>
          <w:sz w:val="28"/>
          <w:szCs w:val="28"/>
        </w:rPr>
        <w:t>Adamh</w:t>
      </w:r>
      <w:proofErr w:type="spellEnd"/>
      <w:r>
        <w:rPr>
          <w:rFonts w:ascii="Arial" w:hAnsi="Arial"/>
          <w:sz w:val="28"/>
          <w:szCs w:val="28"/>
        </w:rPr>
        <w:t xml:space="preserve"> O </w:t>
      </w:r>
      <w:proofErr w:type="spellStart"/>
      <w:r>
        <w:rPr>
          <w:rFonts w:ascii="Arial" w:hAnsi="Arial"/>
          <w:sz w:val="28"/>
          <w:szCs w:val="28"/>
        </w:rPr>
        <w:t>Broin</w:t>
      </w:r>
      <w:proofErr w:type="spellEnd"/>
      <w:r>
        <w:rPr>
          <w:rFonts w:ascii="Arial" w:hAnsi="Arial"/>
          <w:sz w:val="28"/>
          <w:szCs w:val="28"/>
        </w:rPr>
        <w:t xml:space="preserve"> from Culture, Heritage and Arts, Argyll and the Isles. We have extensive record on cassette tapes and on CDs, none of which we can play. However these should be </w:t>
      </w:r>
      <w:proofErr w:type="spellStart"/>
      <w:r>
        <w:rPr>
          <w:rFonts w:ascii="Arial" w:hAnsi="Arial"/>
          <w:sz w:val="28"/>
          <w:szCs w:val="28"/>
        </w:rPr>
        <w:t>digitised</w:t>
      </w:r>
      <w:proofErr w:type="spellEnd"/>
      <w:r>
        <w:rPr>
          <w:rFonts w:ascii="Arial" w:hAnsi="Arial"/>
          <w:sz w:val="28"/>
          <w:szCs w:val="28"/>
        </w:rPr>
        <w:t xml:space="preserve"> and transcribed to paper. After discussion our visitors suggested that </w:t>
      </w:r>
      <w:proofErr w:type="spellStart"/>
      <w:r>
        <w:rPr>
          <w:rFonts w:ascii="Arial" w:hAnsi="Arial"/>
          <w:sz w:val="28"/>
          <w:szCs w:val="28"/>
        </w:rPr>
        <w:t>RoMHC</w:t>
      </w:r>
      <w:proofErr w:type="spellEnd"/>
      <w:r>
        <w:rPr>
          <w:rFonts w:ascii="Arial" w:hAnsi="Arial"/>
          <w:sz w:val="28"/>
          <w:szCs w:val="28"/>
        </w:rPr>
        <w:t xml:space="preserve"> should join CHARTS and it was hoped that funding would be found, with their help, to have the materials saved in accessible format. It would be good to have the capacity to listen to these in the Centre. Alasdair has also offered to help with this process.</w:t>
      </w:r>
    </w:p>
    <w:p w14:paraId="3F7BF5A7" w14:textId="77777777" w:rsidR="003029EA" w:rsidRDefault="00A73F03">
      <w:pPr>
        <w:pStyle w:val="Body"/>
        <w:rPr>
          <w:rFonts w:ascii="Arial" w:eastAsia="Arial" w:hAnsi="Arial" w:cs="Arial"/>
          <w:sz w:val="28"/>
          <w:szCs w:val="28"/>
        </w:rPr>
      </w:pPr>
      <w:r>
        <w:rPr>
          <w:rFonts w:ascii="Arial" w:hAnsi="Arial"/>
          <w:sz w:val="28"/>
          <w:szCs w:val="28"/>
        </w:rPr>
        <w:t xml:space="preserve">Many of the issues we try to tackle in the Trustees’ regular meetings include the use of technology, not only hardware in the Centre, but also the new </w:t>
      </w:r>
      <w:proofErr w:type="spellStart"/>
      <w:r>
        <w:rPr>
          <w:rFonts w:ascii="Arial" w:hAnsi="Arial"/>
          <w:sz w:val="28"/>
          <w:szCs w:val="28"/>
        </w:rPr>
        <w:t>fibre</w:t>
      </w:r>
      <w:proofErr w:type="spellEnd"/>
      <w:r>
        <w:rPr>
          <w:rFonts w:ascii="Arial" w:hAnsi="Arial"/>
          <w:sz w:val="28"/>
          <w:szCs w:val="28"/>
        </w:rPr>
        <w:t xml:space="preserve"> Broadband, phones no longer on a land-line, or </w:t>
      </w:r>
      <w:proofErr w:type="spellStart"/>
      <w:r>
        <w:rPr>
          <w:rFonts w:ascii="Arial" w:hAnsi="Arial"/>
          <w:sz w:val="28"/>
          <w:szCs w:val="28"/>
        </w:rPr>
        <w:t>Paypal</w:t>
      </w:r>
      <w:proofErr w:type="spellEnd"/>
      <w:r>
        <w:rPr>
          <w:rFonts w:ascii="Arial" w:hAnsi="Arial"/>
          <w:sz w:val="28"/>
          <w:szCs w:val="28"/>
        </w:rPr>
        <w:t xml:space="preserve">, or QR codes, or computers which don’t connect with printers... </w:t>
      </w:r>
    </w:p>
    <w:p w14:paraId="118BEB8D" w14:textId="77777777" w:rsidR="003029EA" w:rsidRDefault="00A73F03">
      <w:pPr>
        <w:pStyle w:val="Body"/>
        <w:rPr>
          <w:rFonts w:ascii="Arial" w:eastAsia="Arial" w:hAnsi="Arial" w:cs="Arial"/>
          <w:b/>
          <w:bCs/>
          <w:sz w:val="28"/>
          <w:szCs w:val="28"/>
        </w:rPr>
      </w:pPr>
      <w:r>
        <w:rPr>
          <w:rFonts w:ascii="Arial" w:hAnsi="Arial"/>
          <w:b/>
          <w:bCs/>
          <w:sz w:val="28"/>
          <w:szCs w:val="28"/>
        </w:rPr>
        <w:t>Facing up to these challenges is important, but so are all the opportunities we have to come face to face with local folk and visitors. In this way we can be a vital part of our community.</w:t>
      </w:r>
    </w:p>
    <w:p w14:paraId="3FD83892" w14:textId="77777777" w:rsidR="003029EA" w:rsidRDefault="003029EA">
      <w:pPr>
        <w:pStyle w:val="Body"/>
        <w:rPr>
          <w:rFonts w:ascii="Arial" w:eastAsia="Arial" w:hAnsi="Arial" w:cs="Arial"/>
          <w:sz w:val="28"/>
          <w:szCs w:val="28"/>
        </w:rPr>
      </w:pPr>
    </w:p>
    <w:p w14:paraId="64FF034B" w14:textId="77777777" w:rsidR="003029EA" w:rsidRDefault="00A73F03">
      <w:pPr>
        <w:pStyle w:val="Body"/>
        <w:rPr>
          <w:rFonts w:ascii="Arial" w:eastAsia="Arial" w:hAnsi="Arial" w:cs="Arial"/>
          <w:i/>
          <w:iCs/>
          <w:sz w:val="28"/>
          <w:szCs w:val="28"/>
        </w:rPr>
      </w:pPr>
      <w:r>
        <w:rPr>
          <w:rFonts w:ascii="Arial" w:hAnsi="Arial"/>
          <w:i/>
          <w:iCs/>
          <w:sz w:val="28"/>
          <w:szCs w:val="28"/>
        </w:rPr>
        <w:t>November  2025</w:t>
      </w:r>
    </w:p>
    <w:p w14:paraId="262E2E50" w14:textId="77777777" w:rsidR="003029EA" w:rsidRDefault="003029EA">
      <w:pPr>
        <w:pStyle w:val="Body"/>
        <w:rPr>
          <w:rFonts w:ascii="Arial" w:eastAsia="Arial" w:hAnsi="Arial" w:cs="Arial"/>
          <w:sz w:val="28"/>
          <w:szCs w:val="28"/>
        </w:rPr>
      </w:pPr>
    </w:p>
    <w:p w14:paraId="54B37346" w14:textId="77777777" w:rsidR="003029EA" w:rsidRDefault="003029EA">
      <w:pPr>
        <w:pStyle w:val="Body"/>
        <w:rPr>
          <w:rFonts w:ascii="Arial" w:eastAsia="Arial" w:hAnsi="Arial" w:cs="Arial"/>
          <w:sz w:val="28"/>
          <w:szCs w:val="28"/>
        </w:rPr>
      </w:pPr>
    </w:p>
    <w:p w14:paraId="035A37D3" w14:textId="77777777" w:rsidR="003029EA" w:rsidRDefault="00A73F03">
      <w:pPr>
        <w:pStyle w:val="Body"/>
        <w:rPr>
          <w:rFonts w:ascii="Arial" w:eastAsia="Arial" w:hAnsi="Arial" w:cs="Arial"/>
          <w:sz w:val="28"/>
          <w:szCs w:val="28"/>
        </w:rPr>
      </w:pPr>
      <w:r>
        <w:rPr>
          <w:rFonts w:ascii="Arial" w:hAnsi="Arial"/>
          <w:sz w:val="28"/>
          <w:szCs w:val="28"/>
        </w:rPr>
        <w:t xml:space="preserve">: </w:t>
      </w:r>
    </w:p>
    <w:p w14:paraId="371C42A4" w14:textId="77777777" w:rsidR="003029EA" w:rsidRDefault="003029EA">
      <w:pPr>
        <w:pStyle w:val="Body"/>
      </w:pPr>
    </w:p>
    <w:sectPr w:rsidR="003029EA">
      <w:headerReference w:type="default" r:id="rId6"/>
      <w:footerReference w:type="default" r:id="rId7"/>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D16A3" w14:textId="77777777" w:rsidR="004D1621" w:rsidRDefault="004D1621">
      <w:r>
        <w:separator/>
      </w:r>
    </w:p>
  </w:endnote>
  <w:endnote w:type="continuationSeparator" w:id="0">
    <w:p w14:paraId="3ED3D683" w14:textId="77777777" w:rsidR="004D1621" w:rsidRDefault="004D1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5A372" w14:textId="77777777" w:rsidR="003029EA" w:rsidRDefault="003029EA">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0C572" w14:textId="77777777" w:rsidR="004D1621" w:rsidRDefault="004D1621">
      <w:r>
        <w:separator/>
      </w:r>
    </w:p>
  </w:footnote>
  <w:footnote w:type="continuationSeparator" w:id="0">
    <w:p w14:paraId="05BCACC6" w14:textId="77777777" w:rsidR="004D1621" w:rsidRDefault="004D16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2C33B" w14:textId="77777777" w:rsidR="003029EA" w:rsidRDefault="003029EA">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9EA"/>
    <w:rsid w:val="003029EA"/>
    <w:rsid w:val="00406819"/>
    <w:rsid w:val="004D1621"/>
    <w:rsid w:val="004D59A2"/>
    <w:rsid w:val="00A73F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13FA9"/>
  <w15:docId w15:val="{A23161D7-5DD7-4B74-B92A-E4C7E1830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Aptos" w:eastAsia="Aptos" w:hAnsi="Aptos" w:cs="Aptos"/>
      <w:color w:val="000000"/>
      <w:kern w:val="2"/>
      <w:sz w:val="22"/>
      <w:szCs w:val="22"/>
      <w:u w:color="000000"/>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1601</Words>
  <Characters>9126</Characters>
  <Application>Microsoft Office Word</Application>
  <DocSecurity>0</DocSecurity>
  <Lines>76</Lines>
  <Paragraphs>21</Paragraphs>
  <ScaleCrop>false</ScaleCrop>
  <Company/>
  <LinksUpToDate>false</LinksUpToDate>
  <CharactersWithSpaces>10706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Kirsty Lord</cp:lastModifiedBy>
  <cp:revision>2</cp:revision>
  <dcterms:created xsi:type="dcterms:W3CDTF">2025-11-12T13:59:00Z</dcterms:created>
  <dcterms:modified xsi:type="dcterms:W3CDTF">2025-11-12T13:59:00Z</dcterms:modified>
</cp:coreProperties>
</file>